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C3" w:rsidRDefault="005A0920" w:rsidP="005A0920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809625" cy="8096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20" w:rsidRDefault="005A0920"/>
    <w:p w:rsidR="005A0920" w:rsidRPr="00D44A3F" w:rsidRDefault="005A0920" w:rsidP="005A0920">
      <w:pPr>
        <w:jc w:val="center"/>
        <w:rPr>
          <w:sz w:val="22"/>
          <w:szCs w:val="32"/>
          <w:lang w:val="sr-Cyrl-RS"/>
        </w:rPr>
      </w:pPr>
      <w:r w:rsidRPr="00D44A3F">
        <w:rPr>
          <w:sz w:val="22"/>
          <w:szCs w:val="32"/>
          <w:lang w:val="sr-Cyrl-RS"/>
        </w:rPr>
        <w:t>Основна школа „Станоје Миљковић“, Брестовац</w:t>
      </w:r>
    </w:p>
    <w:p w:rsidR="005A0920" w:rsidRPr="00D44A3F" w:rsidRDefault="005A0920" w:rsidP="005A0920">
      <w:pPr>
        <w:jc w:val="center"/>
        <w:rPr>
          <w:b/>
          <w:sz w:val="22"/>
        </w:rPr>
      </w:pPr>
      <w:r w:rsidRPr="00D44A3F">
        <w:rPr>
          <w:b/>
          <w:sz w:val="22"/>
          <w:lang w:val="sr-Cyrl-CS"/>
        </w:rPr>
        <w:t xml:space="preserve">веб-адреса: </w:t>
      </w:r>
      <w:hyperlink r:id="rId6" w:history="1">
        <w:r w:rsidRPr="00D44A3F">
          <w:rPr>
            <w:rStyle w:val="Hyperlink"/>
            <w:b/>
            <w:sz w:val="22"/>
          </w:rPr>
          <w:t>www.osstanojemiljkovic.nasaskola.rs</w:t>
        </w:r>
      </w:hyperlink>
    </w:p>
    <w:p w:rsidR="005A0920" w:rsidRPr="00D44A3F" w:rsidRDefault="005A0920" w:rsidP="005A0920">
      <w:pPr>
        <w:jc w:val="center"/>
        <w:rPr>
          <w:b/>
          <w:sz w:val="22"/>
        </w:rPr>
      </w:pPr>
      <w:proofErr w:type="spellStart"/>
      <w:r w:rsidRPr="00D44A3F">
        <w:rPr>
          <w:b/>
          <w:sz w:val="22"/>
        </w:rPr>
        <w:t>mejl</w:t>
      </w:r>
      <w:proofErr w:type="spellEnd"/>
      <w:r w:rsidRPr="00D44A3F">
        <w:rPr>
          <w:b/>
          <w:sz w:val="22"/>
        </w:rPr>
        <w:t>: osstanoje@gmail.com</w:t>
      </w:r>
    </w:p>
    <w:p w:rsidR="005A0920" w:rsidRDefault="005A0920" w:rsidP="005A0920"/>
    <w:p w:rsidR="005A0920" w:rsidRDefault="005A0920"/>
    <w:p w:rsidR="005A0920" w:rsidRPr="005A0920" w:rsidRDefault="005A0920" w:rsidP="005A0920">
      <w:pPr>
        <w:jc w:val="center"/>
        <w:rPr>
          <w:b/>
          <w:sz w:val="32"/>
          <w:szCs w:val="28"/>
          <w:lang w:val="sr-Cyrl-CS"/>
        </w:rPr>
      </w:pPr>
      <w:r w:rsidRPr="005A0920">
        <w:rPr>
          <w:b/>
          <w:sz w:val="32"/>
          <w:szCs w:val="28"/>
          <w:lang w:val="sr-Cyrl-CS"/>
        </w:rPr>
        <w:t>ЛИЧНИ ПЛАН СТРУЧНОГ УСАВРШАВАЊА</w:t>
      </w:r>
    </w:p>
    <w:p w:rsidR="005A0920" w:rsidRPr="00D44A3F" w:rsidRDefault="005A0920" w:rsidP="005A0920">
      <w:pPr>
        <w:jc w:val="center"/>
        <w:rPr>
          <w:b/>
          <w:szCs w:val="28"/>
          <w:lang w:val="en-US"/>
        </w:rPr>
      </w:pPr>
      <w:r w:rsidRPr="00D44A3F">
        <w:rPr>
          <w:b/>
          <w:szCs w:val="28"/>
          <w:lang w:val="sr-Cyrl-CS"/>
        </w:rPr>
        <w:t>за школску 201</w:t>
      </w:r>
      <w:r w:rsidR="0024612E">
        <w:rPr>
          <w:b/>
          <w:szCs w:val="28"/>
          <w:lang w:val="en-US"/>
        </w:rPr>
        <w:t>9</w:t>
      </w:r>
      <w:r w:rsidR="0024612E">
        <w:rPr>
          <w:b/>
          <w:szCs w:val="28"/>
          <w:lang w:val="sr-Cyrl-CS"/>
        </w:rPr>
        <w:t>-2020</w:t>
      </w:r>
      <w:bookmarkStart w:id="0" w:name="_GoBack"/>
      <w:bookmarkEnd w:id="0"/>
      <w:r w:rsidRPr="00D44A3F">
        <w:rPr>
          <w:b/>
          <w:szCs w:val="28"/>
          <w:lang w:val="sr-Cyrl-CS"/>
        </w:rPr>
        <w:t xml:space="preserve">. </w:t>
      </w:r>
      <w:r w:rsidRPr="00D44A3F">
        <w:rPr>
          <w:b/>
          <w:szCs w:val="28"/>
          <w:lang w:val="sr-Cyrl-RS"/>
        </w:rPr>
        <w:t>г</w:t>
      </w:r>
      <w:r w:rsidRPr="00D44A3F">
        <w:rPr>
          <w:b/>
          <w:szCs w:val="28"/>
          <w:lang w:val="sr-Cyrl-CS"/>
        </w:rPr>
        <w:t>одину</w:t>
      </w:r>
    </w:p>
    <w:p w:rsidR="005A0920" w:rsidRDefault="005A0920" w:rsidP="005A0920">
      <w:pPr>
        <w:rPr>
          <w:lang w:val="en-US"/>
        </w:rPr>
      </w:pPr>
    </w:p>
    <w:p w:rsidR="005A0920" w:rsidRDefault="005A0920"/>
    <w:tbl>
      <w:tblPr>
        <w:tblW w:w="10000" w:type="dxa"/>
        <w:jc w:val="center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30"/>
        <w:gridCol w:w="508"/>
        <w:gridCol w:w="3145"/>
        <w:gridCol w:w="1221"/>
        <w:gridCol w:w="813"/>
        <w:gridCol w:w="536"/>
        <w:gridCol w:w="1509"/>
        <w:gridCol w:w="38"/>
      </w:tblGrid>
      <w:tr w:rsidR="00870578" w:rsidRPr="008D3419" w:rsidTr="00F5743D">
        <w:trPr>
          <w:gridAfter w:val="1"/>
          <w:wAfter w:w="38" w:type="dxa"/>
          <w:trHeight w:val="706"/>
          <w:jc w:val="center"/>
        </w:trPr>
        <w:tc>
          <w:tcPr>
            <w:tcW w:w="9962" w:type="dxa"/>
            <w:gridSpan w:val="7"/>
            <w:shd w:val="clear" w:color="auto" w:fill="auto"/>
          </w:tcPr>
          <w:p w:rsidR="005A0920" w:rsidRPr="006F65E6" w:rsidRDefault="005A0920" w:rsidP="0020017A">
            <w:pPr>
              <w:jc w:val="center"/>
              <w:rPr>
                <w:sz w:val="10"/>
                <w:lang w:val="sr-Cyrl-RS"/>
              </w:rPr>
            </w:pPr>
          </w:p>
          <w:p w:rsidR="005A0920" w:rsidRPr="00C45B56" w:rsidRDefault="005A0920" w:rsidP="00C45B56">
            <w:pPr>
              <w:jc w:val="center"/>
              <w:rPr>
                <w:b/>
                <w:color w:val="FFFFFF"/>
                <w:lang w:val="sr-Cyrl-RS"/>
              </w:rPr>
            </w:pPr>
            <w:r w:rsidRPr="00F5743D">
              <w:rPr>
                <w:b/>
                <w:lang w:val="sr-Cyrl-RS"/>
              </w:rPr>
              <w:t>ПОДАЦИ О ЗАПОСЛЕНОМ СА САМОВРЕДНОВАЊЕМ И ПЛАНОМ ЗА ПОВЕЋАЊЕ К</w:t>
            </w:r>
            <w:r w:rsidR="00C45B56" w:rsidRPr="00F5743D">
              <w:rPr>
                <w:b/>
                <w:lang w:val="sr-Cyrl-RS"/>
              </w:rPr>
              <w:t>ОМПЕТЕНЦИЈА</w:t>
            </w:r>
          </w:p>
        </w:tc>
      </w:tr>
      <w:tr w:rsidR="00870578" w:rsidRPr="008D3419" w:rsidTr="00F5743D">
        <w:trPr>
          <w:gridAfter w:val="1"/>
          <w:wAfter w:w="38" w:type="dxa"/>
          <w:trHeight w:val="740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5A0920" w:rsidRPr="005A0920" w:rsidRDefault="005A0920" w:rsidP="0020017A">
            <w:pPr>
              <w:rPr>
                <w:sz w:val="22"/>
                <w:lang w:val="sr-Cyrl-RS"/>
              </w:rPr>
            </w:pPr>
            <w:r w:rsidRPr="005A0920">
              <w:rPr>
                <w:sz w:val="22"/>
                <w:lang w:val="sr-Cyrl-RS"/>
              </w:rPr>
              <w:t>Име и презиме</w:t>
            </w:r>
          </w:p>
        </w:tc>
        <w:tc>
          <w:tcPr>
            <w:tcW w:w="7732" w:type="dxa"/>
            <w:gridSpan w:val="6"/>
          </w:tcPr>
          <w:p w:rsidR="005A0920" w:rsidRPr="008D3419" w:rsidRDefault="005A0920" w:rsidP="0020017A">
            <w:pPr>
              <w:rPr>
                <w:lang w:val="sr-Latn-RS"/>
              </w:rPr>
            </w:pPr>
          </w:p>
        </w:tc>
      </w:tr>
      <w:tr w:rsidR="00870578" w:rsidRPr="008D3419" w:rsidTr="00F5743D">
        <w:trPr>
          <w:gridAfter w:val="1"/>
          <w:wAfter w:w="38" w:type="dxa"/>
          <w:trHeight w:val="711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5A0920" w:rsidRPr="005A0920" w:rsidRDefault="005A0920" w:rsidP="0020017A">
            <w:pPr>
              <w:rPr>
                <w:sz w:val="22"/>
                <w:lang w:val="sr-Cyrl-RS"/>
              </w:rPr>
            </w:pPr>
            <w:r w:rsidRPr="005A0920">
              <w:rPr>
                <w:sz w:val="22"/>
                <w:lang w:val="sr-Cyrl-RS"/>
              </w:rPr>
              <w:t>Звање</w:t>
            </w:r>
          </w:p>
        </w:tc>
        <w:tc>
          <w:tcPr>
            <w:tcW w:w="7732" w:type="dxa"/>
            <w:gridSpan w:val="6"/>
          </w:tcPr>
          <w:p w:rsidR="005A0920" w:rsidRPr="008D3419" w:rsidRDefault="005A0920" w:rsidP="0020017A">
            <w:pPr>
              <w:rPr>
                <w:lang w:val="sr-Latn-RS"/>
              </w:rPr>
            </w:pPr>
          </w:p>
        </w:tc>
      </w:tr>
      <w:tr w:rsidR="00870578" w:rsidRPr="008D3419" w:rsidTr="00F5743D">
        <w:trPr>
          <w:gridAfter w:val="1"/>
          <w:wAfter w:w="38" w:type="dxa"/>
          <w:trHeight w:val="706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5A0920" w:rsidRPr="005A0920" w:rsidRDefault="005A0920" w:rsidP="0020017A">
            <w:pPr>
              <w:rPr>
                <w:sz w:val="22"/>
                <w:lang w:val="sr-Cyrl-RS"/>
              </w:rPr>
            </w:pPr>
            <w:r w:rsidRPr="005A0920">
              <w:rPr>
                <w:sz w:val="22"/>
                <w:lang w:val="sr-Cyrl-RS"/>
              </w:rPr>
              <w:t>Последњи завршени ниво образовања</w:t>
            </w:r>
          </w:p>
        </w:tc>
        <w:tc>
          <w:tcPr>
            <w:tcW w:w="7732" w:type="dxa"/>
            <w:gridSpan w:val="6"/>
          </w:tcPr>
          <w:p w:rsidR="005A0920" w:rsidRPr="008D3419" w:rsidRDefault="005A0920" w:rsidP="0020017A">
            <w:pPr>
              <w:rPr>
                <w:lang w:val="sr-Latn-RS"/>
              </w:rPr>
            </w:pPr>
          </w:p>
        </w:tc>
      </w:tr>
      <w:tr w:rsidR="00870578" w:rsidRPr="008D3419" w:rsidTr="00F5743D">
        <w:trPr>
          <w:gridAfter w:val="1"/>
          <w:wAfter w:w="38" w:type="dxa"/>
          <w:trHeight w:val="688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5A0920" w:rsidRPr="005A0920" w:rsidRDefault="005A0920" w:rsidP="0020017A">
            <w:pPr>
              <w:rPr>
                <w:sz w:val="22"/>
                <w:lang w:val="sr-Cyrl-RS"/>
              </w:rPr>
            </w:pPr>
            <w:r w:rsidRPr="005A0920">
              <w:rPr>
                <w:sz w:val="22"/>
                <w:lang w:val="sr-Cyrl-RS"/>
              </w:rPr>
              <w:t>Посао у школи</w:t>
            </w:r>
          </w:p>
        </w:tc>
        <w:tc>
          <w:tcPr>
            <w:tcW w:w="7732" w:type="dxa"/>
            <w:gridSpan w:val="6"/>
          </w:tcPr>
          <w:p w:rsidR="005A0920" w:rsidRPr="008D3419" w:rsidRDefault="005A0920" w:rsidP="0020017A">
            <w:pPr>
              <w:rPr>
                <w:lang w:val="sr-Latn-RS"/>
              </w:rPr>
            </w:pPr>
          </w:p>
        </w:tc>
      </w:tr>
      <w:tr w:rsidR="00870578" w:rsidRPr="008D3419" w:rsidTr="00D44A3F">
        <w:trPr>
          <w:gridAfter w:val="1"/>
          <w:wAfter w:w="38" w:type="dxa"/>
          <w:trHeight w:val="3362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5A0920" w:rsidRPr="00C45B56" w:rsidRDefault="005A0920" w:rsidP="0020017A">
            <w:pPr>
              <w:rPr>
                <w:sz w:val="22"/>
                <w:lang w:val="sr-Cyrl-RS"/>
              </w:rPr>
            </w:pPr>
            <w:proofErr w:type="spellStart"/>
            <w:r w:rsidRPr="00C45B56">
              <w:rPr>
                <w:sz w:val="22"/>
              </w:rPr>
              <w:t>Знања</w:t>
            </w:r>
            <w:proofErr w:type="spellEnd"/>
            <w:r w:rsidRPr="00C45B56">
              <w:rPr>
                <w:sz w:val="22"/>
              </w:rPr>
              <w:t xml:space="preserve"> и </w:t>
            </w:r>
            <w:proofErr w:type="spellStart"/>
            <w:r w:rsidRPr="00C45B56">
              <w:rPr>
                <w:sz w:val="22"/>
              </w:rPr>
              <w:t>вештине</w:t>
            </w:r>
            <w:proofErr w:type="spellEnd"/>
            <w:r w:rsidRPr="00C45B56">
              <w:rPr>
                <w:sz w:val="22"/>
              </w:rPr>
              <w:t xml:space="preserve"> </w:t>
            </w:r>
            <w:proofErr w:type="spellStart"/>
            <w:r w:rsidRPr="00C45B56">
              <w:rPr>
                <w:sz w:val="22"/>
              </w:rPr>
              <w:t>потребне</w:t>
            </w:r>
            <w:proofErr w:type="spellEnd"/>
            <w:r w:rsidRPr="00C45B56">
              <w:rPr>
                <w:sz w:val="22"/>
              </w:rPr>
              <w:t xml:space="preserve"> </w:t>
            </w:r>
            <w:proofErr w:type="spellStart"/>
            <w:r w:rsidRPr="00C45B56">
              <w:rPr>
                <w:sz w:val="22"/>
              </w:rPr>
              <w:t>за</w:t>
            </w:r>
            <w:proofErr w:type="spellEnd"/>
            <w:r w:rsidRPr="00C45B56">
              <w:rPr>
                <w:sz w:val="22"/>
              </w:rPr>
              <w:t xml:space="preserve"> </w:t>
            </w:r>
            <w:proofErr w:type="spellStart"/>
            <w:r w:rsidRPr="00C45B56">
              <w:rPr>
                <w:sz w:val="22"/>
              </w:rPr>
              <w:t>обављање</w:t>
            </w:r>
            <w:proofErr w:type="spellEnd"/>
            <w:r w:rsidRPr="00C45B56">
              <w:rPr>
                <w:sz w:val="22"/>
              </w:rPr>
              <w:t xml:space="preserve"> </w:t>
            </w:r>
            <w:proofErr w:type="spellStart"/>
            <w:r w:rsidRPr="00C45B56">
              <w:rPr>
                <w:sz w:val="22"/>
              </w:rPr>
              <w:t>посла</w:t>
            </w:r>
            <w:proofErr w:type="spellEnd"/>
            <w:r w:rsidRPr="00C45B56">
              <w:rPr>
                <w:sz w:val="22"/>
                <w:lang w:val="sr-Cyrl-RS"/>
              </w:rPr>
              <w:t xml:space="preserve"> - компетенције</w:t>
            </w:r>
            <w:r w:rsidRPr="00C45B56">
              <w:rPr>
                <w:sz w:val="22"/>
                <w:lang w:val="ru-RU"/>
              </w:rPr>
              <w:t xml:space="preserve"> које поседујем</w:t>
            </w:r>
          </w:p>
        </w:tc>
        <w:tc>
          <w:tcPr>
            <w:tcW w:w="7732" w:type="dxa"/>
            <w:gridSpan w:val="6"/>
          </w:tcPr>
          <w:p w:rsidR="005A0920" w:rsidRPr="008D3419" w:rsidRDefault="005A0920" w:rsidP="0020017A">
            <w:pPr>
              <w:rPr>
                <w:lang w:val="sr-Latn-RS"/>
              </w:rPr>
            </w:pPr>
          </w:p>
        </w:tc>
      </w:tr>
      <w:tr w:rsidR="00870578" w:rsidRPr="008D3419" w:rsidTr="00D44A3F">
        <w:trPr>
          <w:gridAfter w:val="1"/>
          <w:wAfter w:w="38" w:type="dxa"/>
          <w:trHeight w:val="3913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5A0920" w:rsidRPr="00C45B56" w:rsidRDefault="005A0920" w:rsidP="0020017A">
            <w:pPr>
              <w:rPr>
                <w:sz w:val="22"/>
              </w:rPr>
            </w:pPr>
            <w:r w:rsidRPr="00C45B56">
              <w:rPr>
                <w:sz w:val="22"/>
                <w:lang w:val="sr-Cyrl-RS"/>
              </w:rPr>
              <w:t>Знања и вештине које желим да развијем, унапредим у наредној години - компетенције</w:t>
            </w:r>
          </w:p>
        </w:tc>
        <w:tc>
          <w:tcPr>
            <w:tcW w:w="7732" w:type="dxa"/>
            <w:gridSpan w:val="6"/>
          </w:tcPr>
          <w:p w:rsidR="005A0920" w:rsidRPr="008D3419" w:rsidRDefault="005A0920" w:rsidP="0020017A">
            <w:pPr>
              <w:rPr>
                <w:lang w:val="sr-Latn-RS"/>
              </w:rPr>
            </w:pPr>
          </w:p>
        </w:tc>
      </w:tr>
      <w:tr w:rsidR="00870578" w:rsidRPr="006F65E6" w:rsidTr="00406C34">
        <w:trPr>
          <w:jc w:val="center"/>
        </w:trPr>
        <w:tc>
          <w:tcPr>
            <w:tcW w:w="10000" w:type="dxa"/>
            <w:gridSpan w:val="8"/>
            <w:shd w:val="clear" w:color="auto" w:fill="auto"/>
          </w:tcPr>
          <w:p w:rsidR="00C45B56" w:rsidRPr="006F65E6" w:rsidRDefault="00C45B56" w:rsidP="0020017A">
            <w:pPr>
              <w:rPr>
                <w:sz w:val="10"/>
                <w:lang w:val="sr-Cyrl-RS"/>
              </w:rPr>
            </w:pPr>
          </w:p>
          <w:p w:rsidR="00C45B56" w:rsidRPr="00406C34" w:rsidRDefault="00C45B56" w:rsidP="0020017A">
            <w:pPr>
              <w:jc w:val="center"/>
              <w:rPr>
                <w:b/>
                <w:lang w:val="sr-Cyrl-RS"/>
              </w:rPr>
            </w:pPr>
            <w:r w:rsidRPr="00406C34">
              <w:rPr>
                <w:b/>
                <w:lang w:val="sr-Cyrl-RS"/>
              </w:rPr>
              <w:t>ПЛАНИРАНИ  ОБЛИЦИ СТРУЧНОГ  УСАВРШАВАЊА  У УСТАНОВИ</w:t>
            </w:r>
          </w:p>
          <w:p w:rsidR="00C45B56" w:rsidRPr="006F65E6" w:rsidRDefault="00C45B56" w:rsidP="0020017A">
            <w:pPr>
              <w:rPr>
                <w:sz w:val="12"/>
                <w:lang w:val="sr-Cyrl-RS"/>
              </w:rPr>
            </w:pPr>
          </w:p>
        </w:tc>
      </w:tr>
      <w:tr w:rsidR="00870578" w:rsidRPr="00870578" w:rsidTr="00406C34">
        <w:trPr>
          <w:cantSplit/>
          <w:trHeight w:val="2552"/>
          <w:jc w:val="center"/>
        </w:trPr>
        <w:tc>
          <w:tcPr>
            <w:tcW w:w="2230" w:type="dxa"/>
            <w:tcBorders>
              <w:bottom w:val="single" w:sz="12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jc w:val="center"/>
              <w:rPr>
                <w:color w:val="215868"/>
                <w:sz w:val="18"/>
                <w:lang w:val="sr-Latn-RS"/>
              </w:rPr>
            </w:pPr>
          </w:p>
          <w:p w:rsidR="00C45B56" w:rsidRPr="00870578" w:rsidRDefault="00CF7039" w:rsidP="0020017A">
            <w:pPr>
              <w:jc w:val="center"/>
              <w:rPr>
                <w:color w:val="215868"/>
                <w:sz w:val="18"/>
                <w:lang w:val="sr-Latn-RS"/>
              </w:rPr>
            </w:pPr>
            <w:r>
              <w:rPr>
                <w:color w:val="215868"/>
                <w:sz w:val="18"/>
                <w:lang w:val="sr-Cyrl-CS"/>
              </w:rPr>
              <w:t>Облик стручног усавршавања</w:t>
            </w:r>
          </w:p>
        </w:tc>
        <w:tc>
          <w:tcPr>
            <w:tcW w:w="508" w:type="dxa"/>
            <w:tcBorders>
              <w:bottom w:val="single" w:sz="12" w:space="0" w:color="31849B"/>
            </w:tcBorders>
            <w:shd w:val="clear" w:color="auto" w:fill="auto"/>
            <w:textDirection w:val="btLr"/>
            <w:vAlign w:val="center"/>
          </w:tcPr>
          <w:p w:rsidR="00C45B56" w:rsidRPr="00870578" w:rsidRDefault="00C45B56" w:rsidP="00CF7039">
            <w:pPr>
              <w:ind w:left="-137" w:right="113"/>
              <w:rPr>
                <w:color w:val="215868"/>
                <w:sz w:val="18"/>
                <w:lang w:val="sr-Cyrl-RS"/>
              </w:rPr>
            </w:pPr>
            <w:proofErr w:type="spellStart"/>
            <w:r w:rsidRPr="00870578">
              <w:rPr>
                <w:color w:val="215868"/>
                <w:sz w:val="18"/>
                <w:lang w:val="sr-Cyrl-RS"/>
              </w:rPr>
              <w:t>К</w:t>
            </w:r>
            <w:r w:rsidR="00CF7039">
              <w:rPr>
                <w:color w:val="215868"/>
                <w:sz w:val="18"/>
                <w:lang w:val="sr-Cyrl-RS"/>
              </w:rPr>
              <w:t>К</w:t>
            </w:r>
            <w:r w:rsidRPr="00870578">
              <w:rPr>
                <w:color w:val="215868"/>
                <w:sz w:val="18"/>
                <w:lang w:val="sr-Cyrl-RS"/>
              </w:rPr>
              <w:t>омпетенција</w:t>
            </w:r>
            <w:proofErr w:type="spellEnd"/>
            <w:r w:rsidR="00FC3F04">
              <w:rPr>
                <w:color w:val="215868"/>
                <w:sz w:val="18"/>
                <w:lang w:val="sr-Cyrl-RS"/>
              </w:rPr>
              <w:t xml:space="preserve"> </w:t>
            </w:r>
            <w:r w:rsidRPr="00870578">
              <w:rPr>
                <w:color w:val="215868"/>
                <w:sz w:val="18"/>
                <w:lang w:val="sr-Cyrl-RS"/>
              </w:rPr>
              <w:t>К1, К2 К3, К4</w:t>
            </w:r>
          </w:p>
        </w:tc>
        <w:tc>
          <w:tcPr>
            <w:tcW w:w="3145" w:type="dxa"/>
            <w:tcBorders>
              <w:bottom w:val="single" w:sz="12" w:space="0" w:color="31849B"/>
            </w:tcBorders>
            <w:shd w:val="clear" w:color="auto" w:fill="auto"/>
            <w:vAlign w:val="center"/>
          </w:tcPr>
          <w:p w:rsidR="00C45B56" w:rsidRPr="00870578" w:rsidRDefault="00C45B56" w:rsidP="00FC3F04">
            <w:pPr>
              <w:jc w:val="center"/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sr-Cyrl-RS"/>
              </w:rPr>
              <w:t>Назив / тема</w:t>
            </w:r>
          </w:p>
        </w:tc>
        <w:tc>
          <w:tcPr>
            <w:tcW w:w="1221" w:type="dxa"/>
            <w:tcBorders>
              <w:bottom w:val="single" w:sz="12" w:space="0" w:color="31849B"/>
            </w:tcBorders>
            <w:shd w:val="clear" w:color="auto" w:fill="auto"/>
            <w:textDirection w:val="btLr"/>
            <w:vAlign w:val="center"/>
          </w:tcPr>
          <w:p w:rsidR="00C45B56" w:rsidRPr="00870578" w:rsidRDefault="00C45B56" w:rsidP="00870578">
            <w:pPr>
              <w:ind w:left="113" w:right="113"/>
              <w:rPr>
                <w:color w:val="215868"/>
                <w:sz w:val="18"/>
                <w:lang w:val="sr-Cyrl-CS"/>
              </w:rPr>
            </w:pPr>
            <w:r w:rsidRPr="00870578">
              <w:rPr>
                <w:color w:val="215868"/>
                <w:sz w:val="18"/>
                <w:lang w:val="sr-Cyrl-CS"/>
              </w:rPr>
              <w:t>Ниво:</w:t>
            </w:r>
          </w:p>
          <w:p w:rsidR="00C45B56" w:rsidRPr="00870578" w:rsidRDefault="00C45B56" w:rsidP="00870578">
            <w:pPr>
              <w:ind w:left="113" w:right="113"/>
              <w:rPr>
                <w:color w:val="215868"/>
                <w:sz w:val="18"/>
                <w:lang w:val="sr-Cyrl-RS"/>
              </w:rPr>
            </w:pPr>
            <w:r w:rsidRPr="00870578">
              <w:rPr>
                <w:color w:val="215868"/>
                <w:sz w:val="18"/>
                <w:lang w:val="sr-Cyrl-CS"/>
              </w:rPr>
              <w:t xml:space="preserve">стр. већа,  активи, тимови, пед. колегиј, од. веће, н. веће, с. родитеља, ш. одбор, уч. </w:t>
            </w:r>
            <w:proofErr w:type="spellStart"/>
            <w:r w:rsidRPr="00870578">
              <w:rPr>
                <w:color w:val="215868"/>
                <w:sz w:val="18"/>
                <w:lang w:val="sr-Cyrl-CS"/>
              </w:rPr>
              <w:t>парлам</w:t>
            </w:r>
            <w:proofErr w:type="spellEnd"/>
            <w:r w:rsidRPr="00870578">
              <w:rPr>
                <w:color w:val="215868"/>
                <w:sz w:val="18"/>
                <w:lang w:val="sr-Cyrl-CS"/>
              </w:rPr>
              <w:t xml:space="preserve">, о. </w:t>
            </w:r>
            <w:proofErr w:type="spellStart"/>
            <w:r w:rsidRPr="00870578">
              <w:rPr>
                <w:color w:val="215868"/>
                <w:sz w:val="18"/>
                <w:lang w:val="sr-Cyrl-CS"/>
              </w:rPr>
              <w:t>зајед</w:t>
            </w:r>
            <w:proofErr w:type="spellEnd"/>
            <w:r w:rsidRPr="00870578">
              <w:rPr>
                <w:color w:val="215868"/>
                <w:sz w:val="18"/>
                <w:lang w:val="sr-Cyrl-CS"/>
              </w:rPr>
              <w:t>…</w:t>
            </w:r>
          </w:p>
        </w:tc>
        <w:tc>
          <w:tcPr>
            <w:tcW w:w="813" w:type="dxa"/>
            <w:tcBorders>
              <w:bottom w:val="single" w:sz="12" w:space="0" w:color="31849B"/>
            </w:tcBorders>
            <w:shd w:val="clear" w:color="auto" w:fill="auto"/>
            <w:textDirection w:val="btLr"/>
            <w:vAlign w:val="center"/>
          </w:tcPr>
          <w:p w:rsidR="00C45B56" w:rsidRPr="00870578" w:rsidRDefault="00C45B56" w:rsidP="00870578">
            <w:pPr>
              <w:ind w:left="113" w:right="113"/>
              <w:rPr>
                <w:color w:val="215868"/>
                <w:sz w:val="18"/>
                <w:lang w:val="sr-Cyrl-CS"/>
              </w:rPr>
            </w:pPr>
          </w:p>
          <w:p w:rsidR="00C45B56" w:rsidRPr="00870578" w:rsidRDefault="00C45B56" w:rsidP="00870578">
            <w:pPr>
              <w:ind w:left="113" w:right="113"/>
              <w:rPr>
                <w:color w:val="215868"/>
                <w:sz w:val="18"/>
                <w:lang w:val="sr-Cyrl-RS"/>
              </w:rPr>
            </w:pPr>
            <w:r w:rsidRPr="00870578">
              <w:rPr>
                <w:color w:val="215868"/>
                <w:sz w:val="18"/>
                <w:lang w:val="sr-Cyrl-CS"/>
              </w:rPr>
              <w:t>Планирано време остваривања (месец)</w:t>
            </w:r>
          </w:p>
        </w:tc>
        <w:tc>
          <w:tcPr>
            <w:tcW w:w="536" w:type="dxa"/>
            <w:tcBorders>
              <w:bottom w:val="single" w:sz="12" w:space="0" w:color="31849B"/>
            </w:tcBorders>
            <w:shd w:val="clear" w:color="auto" w:fill="auto"/>
            <w:textDirection w:val="btLr"/>
            <w:vAlign w:val="center"/>
          </w:tcPr>
          <w:p w:rsidR="00C45B56" w:rsidRPr="00870578" w:rsidRDefault="00C45B56" w:rsidP="00870578">
            <w:pPr>
              <w:ind w:left="113" w:right="113"/>
              <w:rPr>
                <w:color w:val="215868"/>
                <w:sz w:val="18"/>
                <w:lang w:val="sr-Cyrl-CS"/>
              </w:rPr>
            </w:pPr>
            <w:r w:rsidRPr="00870578">
              <w:rPr>
                <w:color w:val="215868"/>
                <w:sz w:val="18"/>
                <w:lang w:val="sr-Cyrl-CS"/>
              </w:rPr>
              <w:t>бр. сати</w:t>
            </w:r>
          </w:p>
        </w:tc>
        <w:tc>
          <w:tcPr>
            <w:tcW w:w="1547" w:type="dxa"/>
            <w:gridSpan w:val="2"/>
            <w:tcBorders>
              <w:bottom w:val="single" w:sz="12" w:space="0" w:color="31849B"/>
            </w:tcBorders>
            <w:shd w:val="clear" w:color="auto" w:fill="auto"/>
            <w:textDirection w:val="btLr"/>
            <w:vAlign w:val="center"/>
          </w:tcPr>
          <w:p w:rsidR="00C45B56" w:rsidRPr="00870578" w:rsidRDefault="00C45B56" w:rsidP="00870578">
            <w:pPr>
              <w:ind w:left="113" w:right="113"/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sr-Cyrl-CS"/>
              </w:rPr>
              <w:t xml:space="preserve">Начин учествовања (присуство, излагање, извођење, ауторство, организовање, </w:t>
            </w:r>
            <w:proofErr w:type="spellStart"/>
            <w:r w:rsidRPr="00870578">
              <w:rPr>
                <w:color w:val="215868"/>
                <w:sz w:val="18"/>
                <w:lang w:val="sr-Cyrl-CS"/>
              </w:rPr>
              <w:t>координ</w:t>
            </w:r>
            <w:proofErr w:type="spellEnd"/>
            <w:r w:rsidRPr="00870578">
              <w:rPr>
                <w:color w:val="215868"/>
                <w:sz w:val="18"/>
                <w:lang w:val="sr-Cyrl-CS"/>
              </w:rPr>
              <w:t>, вођење, анализа, дискусија…</w:t>
            </w:r>
          </w:p>
        </w:tc>
      </w:tr>
      <w:tr w:rsidR="00870578" w:rsidRPr="008D3419" w:rsidTr="001D52C2">
        <w:trPr>
          <w:trHeight w:val="527"/>
          <w:jc w:val="center"/>
        </w:trPr>
        <w:tc>
          <w:tcPr>
            <w:tcW w:w="2230" w:type="dxa"/>
            <w:vMerge w:val="restart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Cyrl-CS"/>
              </w:rPr>
            </w:pPr>
            <w:r w:rsidRPr="00870578">
              <w:rPr>
                <w:color w:val="215868"/>
                <w:sz w:val="18"/>
                <w:lang w:val="sr-Cyrl-CS"/>
              </w:rPr>
              <w:t xml:space="preserve">Извођење угледног часа/активности </w:t>
            </w:r>
          </w:p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sr-Cyrl-CS"/>
              </w:rPr>
              <w:t>(са дискусијом и анализом)</w:t>
            </w:r>
          </w:p>
        </w:tc>
        <w:tc>
          <w:tcPr>
            <w:tcW w:w="508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568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13"/>
          <w:jc w:val="center"/>
        </w:trPr>
        <w:tc>
          <w:tcPr>
            <w:tcW w:w="2230" w:type="dxa"/>
            <w:vMerge w:val="restar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sr-Cyrl-CS"/>
              </w:rPr>
              <w:t xml:space="preserve">Приказ књиге, приручника, </w:t>
            </w:r>
            <w:proofErr w:type="spellStart"/>
            <w:r w:rsidRPr="00870578">
              <w:rPr>
                <w:color w:val="215868"/>
                <w:sz w:val="18"/>
                <w:lang w:val="sr-Cyrl-CS"/>
              </w:rPr>
              <w:t>дидак</w:t>
            </w:r>
            <w:proofErr w:type="spellEnd"/>
            <w:r w:rsidRPr="00870578">
              <w:rPr>
                <w:color w:val="215868"/>
                <w:sz w:val="18"/>
                <w:lang w:val="sr-Cyrl-CS"/>
              </w:rPr>
              <w:t xml:space="preserve">. материјала, стручног чланка, различите врсте </w:t>
            </w:r>
            <w:proofErr w:type="spellStart"/>
            <w:r w:rsidRPr="00870578">
              <w:rPr>
                <w:color w:val="215868"/>
                <w:sz w:val="18"/>
                <w:lang w:val="sr-Cyrl-CS"/>
              </w:rPr>
              <w:t>истраж</w:t>
            </w:r>
            <w:proofErr w:type="spellEnd"/>
            <w:r w:rsidRPr="00870578">
              <w:rPr>
                <w:color w:val="215868"/>
                <w:sz w:val="18"/>
                <w:lang w:val="sr-Cyrl-CS"/>
              </w:rPr>
              <w:t xml:space="preserve">. </w:t>
            </w:r>
            <w:r w:rsidRPr="00870578">
              <w:rPr>
                <w:color w:val="215868"/>
                <w:sz w:val="18"/>
                <w:lang w:val="ru-RU"/>
              </w:rPr>
              <w:t xml:space="preserve"> резултата праћења развоја детета</w:t>
            </w:r>
            <w:r w:rsidRPr="00870578">
              <w:rPr>
                <w:color w:val="215868"/>
                <w:sz w:val="18"/>
                <w:lang w:val="sr-Cyrl-CS"/>
              </w:rPr>
              <w:t xml:space="preserve"> (са дискусијом и анализа)</w:t>
            </w:r>
          </w:p>
        </w:tc>
        <w:tc>
          <w:tcPr>
            <w:tcW w:w="508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3145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1221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12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395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398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36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15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21"/>
          <w:jc w:val="center"/>
        </w:trPr>
        <w:tc>
          <w:tcPr>
            <w:tcW w:w="2230" w:type="dxa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ru-RU"/>
              </w:rPr>
              <w:t>Приказ студијског путовање и стручне посете са обавезном дискусијом и анализом</w:t>
            </w:r>
          </w:p>
        </w:tc>
        <w:tc>
          <w:tcPr>
            <w:tcW w:w="508" w:type="dxa"/>
            <w:tcBorders>
              <w:top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sz w:val="14"/>
                <w:lang w:val="sr-Cyrl-RS"/>
              </w:rPr>
            </w:pPr>
          </w:p>
        </w:tc>
        <w:tc>
          <w:tcPr>
            <w:tcW w:w="3145" w:type="dxa"/>
            <w:tcBorders>
              <w:top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sz w:val="14"/>
                <w:lang w:val="sr-Cyrl-RS"/>
              </w:rPr>
            </w:pPr>
          </w:p>
        </w:tc>
        <w:tc>
          <w:tcPr>
            <w:tcW w:w="1221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13"/>
          <w:jc w:val="center"/>
        </w:trPr>
        <w:tc>
          <w:tcPr>
            <w:tcW w:w="2230" w:type="dxa"/>
            <w:vMerge/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ru-RU"/>
              </w:rPr>
            </w:pPr>
          </w:p>
        </w:tc>
        <w:tc>
          <w:tcPr>
            <w:tcW w:w="508" w:type="dxa"/>
            <w:shd w:val="clear" w:color="auto" w:fill="auto"/>
          </w:tcPr>
          <w:p w:rsidR="00C45B56" w:rsidRPr="004E1269" w:rsidRDefault="00C45B56" w:rsidP="0020017A">
            <w:pPr>
              <w:rPr>
                <w:sz w:val="14"/>
                <w:lang w:val="sr-Cyrl-RS"/>
              </w:rPr>
            </w:pPr>
          </w:p>
        </w:tc>
        <w:tc>
          <w:tcPr>
            <w:tcW w:w="3145" w:type="dxa"/>
            <w:shd w:val="clear" w:color="auto" w:fill="auto"/>
          </w:tcPr>
          <w:p w:rsidR="00C45B56" w:rsidRPr="004E1269" w:rsidRDefault="00C45B56" w:rsidP="0020017A">
            <w:pPr>
              <w:rPr>
                <w:sz w:val="14"/>
                <w:lang w:val="sr-Cyrl-RS"/>
              </w:rPr>
            </w:pPr>
          </w:p>
        </w:tc>
        <w:tc>
          <w:tcPr>
            <w:tcW w:w="1221" w:type="dxa"/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18"/>
          <w:jc w:val="center"/>
        </w:trPr>
        <w:tc>
          <w:tcPr>
            <w:tcW w:w="2230" w:type="dxa"/>
            <w:vMerge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08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25"/>
          <w:jc w:val="center"/>
        </w:trPr>
        <w:tc>
          <w:tcPr>
            <w:tcW w:w="2230" w:type="dxa"/>
            <w:vMerge w:val="restar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Cyrl-CS"/>
              </w:rPr>
            </w:pPr>
            <w:r w:rsidRPr="00870578">
              <w:rPr>
                <w:color w:val="215868"/>
                <w:sz w:val="18"/>
                <w:lang w:val="sr-Cyrl-CS"/>
              </w:rPr>
              <w:t xml:space="preserve">Остваривање истраживања </w:t>
            </w:r>
          </w:p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sr-Cyrl-CS"/>
              </w:rPr>
              <w:t xml:space="preserve">(научна, акциона, </w:t>
            </w:r>
            <w:r w:rsidRPr="00870578">
              <w:rPr>
                <w:color w:val="215868"/>
                <w:sz w:val="18"/>
              </w:rPr>
              <w:t xml:space="preserve">ad </w:t>
            </w:r>
            <w:proofErr w:type="spellStart"/>
            <w:r w:rsidRPr="00870578">
              <w:rPr>
                <w:color w:val="215868"/>
                <w:sz w:val="18"/>
              </w:rPr>
              <w:t>hok</w:t>
            </w:r>
            <w:proofErr w:type="spellEnd"/>
            <w:r w:rsidRPr="00870578">
              <w:rPr>
                <w:color w:val="215868"/>
                <w:sz w:val="18"/>
                <w:lang w:val="sr-Cyrl-CS"/>
              </w:rPr>
              <w:t>, итд.)</w:t>
            </w: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37"/>
          <w:jc w:val="center"/>
        </w:trPr>
        <w:tc>
          <w:tcPr>
            <w:tcW w:w="2230" w:type="dxa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sr-Cyrl-RS"/>
              </w:rPr>
              <w:t xml:space="preserve">Остваривање </w:t>
            </w:r>
            <w:proofErr w:type="spellStart"/>
            <w:r w:rsidRPr="0024612E">
              <w:rPr>
                <w:color w:val="215868"/>
                <w:sz w:val="18"/>
              </w:rPr>
              <w:t>пројек</w:t>
            </w:r>
            <w:proofErr w:type="spellEnd"/>
            <w:r w:rsidRPr="00870578">
              <w:rPr>
                <w:color w:val="215868"/>
                <w:sz w:val="18"/>
                <w:lang w:val="sr-Cyrl-RS"/>
              </w:rPr>
              <w:t>а</w:t>
            </w:r>
            <w:r w:rsidRPr="0024612E">
              <w:rPr>
                <w:color w:val="215868"/>
                <w:sz w:val="18"/>
              </w:rPr>
              <w:t>т</w:t>
            </w:r>
            <w:r w:rsidRPr="00870578">
              <w:rPr>
                <w:color w:val="215868"/>
                <w:sz w:val="18"/>
                <w:lang w:val="sr-Cyrl-RS"/>
              </w:rPr>
              <w:t>а</w:t>
            </w:r>
            <w:r w:rsidRPr="00870578">
              <w:rPr>
                <w:color w:val="215868"/>
                <w:sz w:val="18"/>
              </w:rPr>
              <w:t xml:space="preserve"> </w:t>
            </w:r>
            <w:proofErr w:type="spellStart"/>
            <w:r w:rsidRPr="00870578">
              <w:rPr>
                <w:color w:val="215868"/>
                <w:sz w:val="18"/>
              </w:rPr>
              <w:t>образовно-васпитног</w:t>
            </w:r>
            <w:proofErr w:type="spellEnd"/>
            <w:r w:rsidRPr="00870578">
              <w:rPr>
                <w:color w:val="215868"/>
                <w:sz w:val="18"/>
              </w:rPr>
              <w:t xml:space="preserve"> </w:t>
            </w:r>
            <w:proofErr w:type="spellStart"/>
            <w:r w:rsidRPr="00870578">
              <w:rPr>
                <w:color w:val="215868"/>
                <w:sz w:val="18"/>
              </w:rPr>
              <w:t>карактера</w:t>
            </w:r>
            <w:proofErr w:type="spellEnd"/>
          </w:p>
        </w:tc>
        <w:tc>
          <w:tcPr>
            <w:tcW w:w="508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15"/>
          <w:jc w:val="center"/>
        </w:trPr>
        <w:tc>
          <w:tcPr>
            <w:tcW w:w="2230" w:type="dxa"/>
            <w:vMerge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08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20"/>
          <w:jc w:val="center"/>
        </w:trPr>
        <w:tc>
          <w:tcPr>
            <w:tcW w:w="2230" w:type="dxa"/>
            <w:vMerge w:val="restar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ru-RU"/>
              </w:rPr>
              <w:t>Остваривање програма од националног значаја у установи</w:t>
            </w: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386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19"/>
          <w:jc w:val="center"/>
        </w:trPr>
        <w:tc>
          <w:tcPr>
            <w:tcW w:w="2230" w:type="dxa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sr-Cyrl-RS"/>
              </w:rPr>
              <w:t xml:space="preserve">Остваривање </w:t>
            </w:r>
            <w:proofErr w:type="spellStart"/>
            <w:r w:rsidRPr="0024612E">
              <w:rPr>
                <w:color w:val="215868"/>
                <w:sz w:val="18"/>
              </w:rPr>
              <w:t>програ</w:t>
            </w:r>
            <w:proofErr w:type="spellEnd"/>
            <w:r w:rsidRPr="00870578">
              <w:rPr>
                <w:color w:val="215868"/>
                <w:sz w:val="18"/>
                <w:lang w:val="sr-Cyrl-RS"/>
              </w:rPr>
              <w:t>ма</w:t>
            </w:r>
            <w:r w:rsidRPr="0024612E">
              <w:rPr>
                <w:color w:val="215868"/>
                <w:sz w:val="18"/>
              </w:rPr>
              <w:t xml:space="preserve">  </w:t>
            </w:r>
            <w:proofErr w:type="spellStart"/>
            <w:r w:rsidRPr="0024612E">
              <w:rPr>
                <w:color w:val="215868"/>
                <w:sz w:val="18"/>
              </w:rPr>
              <w:t>огледа</w:t>
            </w:r>
            <w:proofErr w:type="spellEnd"/>
            <w:r w:rsidRPr="0024612E">
              <w:rPr>
                <w:color w:val="215868"/>
                <w:sz w:val="18"/>
              </w:rPr>
              <w:t xml:space="preserve">, </w:t>
            </w:r>
            <w:proofErr w:type="spellStart"/>
            <w:r w:rsidRPr="0024612E">
              <w:rPr>
                <w:color w:val="215868"/>
                <w:sz w:val="18"/>
              </w:rPr>
              <w:t>модел</w:t>
            </w:r>
            <w:proofErr w:type="spellEnd"/>
            <w:r w:rsidRPr="0024612E">
              <w:rPr>
                <w:color w:val="215868"/>
                <w:sz w:val="18"/>
              </w:rPr>
              <w:t xml:space="preserve"> </w:t>
            </w:r>
            <w:proofErr w:type="spellStart"/>
            <w:r w:rsidRPr="0024612E">
              <w:rPr>
                <w:color w:val="215868"/>
                <w:sz w:val="18"/>
              </w:rPr>
              <w:t>цент</w:t>
            </w:r>
            <w:r w:rsidRPr="00870578">
              <w:rPr>
                <w:color w:val="215868"/>
                <w:sz w:val="18"/>
              </w:rPr>
              <w:t>ра</w:t>
            </w:r>
            <w:proofErr w:type="spellEnd"/>
          </w:p>
        </w:tc>
        <w:tc>
          <w:tcPr>
            <w:tcW w:w="508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24"/>
          <w:jc w:val="center"/>
        </w:trPr>
        <w:tc>
          <w:tcPr>
            <w:tcW w:w="2230" w:type="dxa"/>
            <w:vMerge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08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17"/>
          <w:jc w:val="center"/>
        </w:trPr>
        <w:tc>
          <w:tcPr>
            <w:tcW w:w="2230" w:type="dxa"/>
            <w:vMerge w:val="restar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ru-RU"/>
              </w:rPr>
              <w:t>Облик стручног усавршавања који је припремљен и остварен у установи у складу са потребама запослених</w:t>
            </w: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09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ru-RU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373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ru-RU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4E1269" w:rsidRDefault="00C45B56" w:rsidP="0020017A">
            <w:pPr>
              <w:rPr>
                <w:lang w:val="sr-Cyrl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34"/>
          <w:jc w:val="center"/>
        </w:trPr>
        <w:tc>
          <w:tcPr>
            <w:tcW w:w="2230" w:type="dxa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Latn-RS"/>
              </w:rPr>
            </w:pPr>
            <w:r w:rsidRPr="00870578">
              <w:rPr>
                <w:color w:val="215868"/>
                <w:sz w:val="18"/>
                <w:lang w:val="sr-Cyrl-CS"/>
              </w:rPr>
              <w:t xml:space="preserve">Излагање о савладаном програму/ обуци или другом облику СУ </w:t>
            </w:r>
          </w:p>
        </w:tc>
        <w:tc>
          <w:tcPr>
            <w:tcW w:w="508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14"/>
          <w:jc w:val="center"/>
        </w:trPr>
        <w:tc>
          <w:tcPr>
            <w:tcW w:w="2230" w:type="dxa"/>
            <w:vMerge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08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47"/>
          <w:jc w:val="center"/>
        </w:trPr>
        <w:tc>
          <w:tcPr>
            <w:tcW w:w="2230" w:type="dxa"/>
            <w:vMerge w:val="restar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C45B56" w:rsidRPr="00870578" w:rsidRDefault="00C45B56" w:rsidP="0020017A">
            <w:pPr>
              <w:rPr>
                <w:color w:val="215868"/>
                <w:sz w:val="18"/>
                <w:lang w:val="sr-Cyrl-RS"/>
              </w:rPr>
            </w:pPr>
            <w:r w:rsidRPr="00870578">
              <w:rPr>
                <w:color w:val="215868"/>
                <w:sz w:val="18"/>
                <w:lang w:val="sr-Cyrl-RS"/>
              </w:rPr>
              <w:t>Остали облици СУ који нису предвиђени Правилником, а које запослени планира</w:t>
            </w: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11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5A1646" w:rsidRDefault="00C45B56" w:rsidP="0020017A">
            <w:pPr>
              <w:rPr>
                <w:color w:val="215868"/>
                <w:lang w:val="sr-Cyrl-RS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  <w:tr w:rsidR="00870578" w:rsidRPr="008D3419" w:rsidTr="001D52C2">
        <w:trPr>
          <w:trHeight w:val="489"/>
          <w:jc w:val="center"/>
        </w:trPr>
        <w:tc>
          <w:tcPr>
            <w:tcW w:w="2230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0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3145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22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53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C45B56" w:rsidRPr="008D3419" w:rsidRDefault="00C45B56" w:rsidP="0020017A">
            <w:pPr>
              <w:rPr>
                <w:lang w:val="sr-Latn-RS"/>
              </w:rPr>
            </w:pPr>
          </w:p>
        </w:tc>
      </w:tr>
    </w:tbl>
    <w:p w:rsidR="005A0920" w:rsidRDefault="005A0920">
      <w:pPr>
        <w:rPr>
          <w:lang w:val="sr-Cyrl-RS"/>
        </w:rPr>
      </w:pPr>
    </w:p>
    <w:p w:rsidR="00C45B56" w:rsidRDefault="00C45B56">
      <w:pPr>
        <w:rPr>
          <w:lang w:val="sr-Cyrl-RS"/>
        </w:rPr>
      </w:pPr>
    </w:p>
    <w:tbl>
      <w:tblPr>
        <w:tblW w:w="9963" w:type="dxa"/>
        <w:jc w:val="center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573"/>
        <w:gridCol w:w="3116"/>
        <w:gridCol w:w="618"/>
        <w:gridCol w:w="897"/>
        <w:gridCol w:w="750"/>
        <w:gridCol w:w="490"/>
        <w:gridCol w:w="1531"/>
      </w:tblGrid>
      <w:tr w:rsidR="00254694" w:rsidRPr="008D3419" w:rsidTr="00406C34">
        <w:trPr>
          <w:jc w:val="center"/>
        </w:trPr>
        <w:tc>
          <w:tcPr>
            <w:tcW w:w="9963" w:type="dxa"/>
            <w:gridSpan w:val="8"/>
            <w:tcBorders>
              <w:top w:val="single" w:sz="4" w:space="0" w:color="31849B"/>
            </w:tcBorders>
            <w:shd w:val="clear" w:color="auto" w:fill="auto"/>
            <w:vAlign w:val="center"/>
          </w:tcPr>
          <w:p w:rsidR="00254694" w:rsidRPr="006F65E6" w:rsidRDefault="00254694" w:rsidP="0020017A">
            <w:pPr>
              <w:jc w:val="center"/>
              <w:rPr>
                <w:sz w:val="10"/>
                <w:lang w:val="sr-Cyrl-RS"/>
              </w:rPr>
            </w:pPr>
          </w:p>
          <w:p w:rsidR="00254694" w:rsidRPr="00406C34" w:rsidRDefault="00254694" w:rsidP="0020017A">
            <w:pPr>
              <w:jc w:val="center"/>
              <w:rPr>
                <w:b/>
                <w:lang w:val="sr-Cyrl-RS"/>
              </w:rPr>
            </w:pPr>
            <w:r w:rsidRPr="00406C34">
              <w:rPr>
                <w:b/>
                <w:lang w:val="sr-Cyrl-RS"/>
              </w:rPr>
              <w:t>ПЛАНИРАНИ  ОБЛИЦИ СТРУЧНОГ  УСАВРШАВАЊА  ВАН  УСТАНОВЕ</w:t>
            </w:r>
          </w:p>
          <w:p w:rsidR="00254694" w:rsidRPr="006F65E6" w:rsidRDefault="00254694" w:rsidP="0020017A">
            <w:pPr>
              <w:jc w:val="center"/>
              <w:rPr>
                <w:sz w:val="10"/>
                <w:lang w:val="sr-Latn-RS"/>
              </w:rPr>
            </w:pPr>
          </w:p>
        </w:tc>
      </w:tr>
      <w:tr w:rsidR="00254694" w:rsidRPr="00254694" w:rsidTr="00406C34">
        <w:trPr>
          <w:cantSplit/>
          <w:trHeight w:val="1885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254694" w:rsidRPr="00254694" w:rsidRDefault="00254694" w:rsidP="00254694">
            <w:pPr>
              <w:jc w:val="center"/>
              <w:rPr>
                <w:sz w:val="18"/>
                <w:lang w:val="sr-Latn-RS"/>
              </w:rPr>
            </w:pPr>
          </w:p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Latn-RS"/>
              </w:rPr>
            </w:pPr>
            <w:r w:rsidRPr="00254694">
              <w:rPr>
                <w:color w:val="215868"/>
                <w:sz w:val="18"/>
                <w:lang w:val="sr-Cyrl-CS"/>
              </w:rPr>
              <w:t>Облик стручног усавршавања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Cyrl-RS"/>
              </w:rPr>
            </w:pPr>
            <w:proofErr w:type="spellStart"/>
            <w:r w:rsidRPr="00254694">
              <w:rPr>
                <w:color w:val="215868"/>
                <w:sz w:val="18"/>
                <w:lang w:val="sr-Cyrl-RS"/>
              </w:rPr>
              <w:t>Компет</w:t>
            </w:r>
            <w:proofErr w:type="spellEnd"/>
            <w:r>
              <w:rPr>
                <w:color w:val="215868"/>
                <w:sz w:val="18"/>
                <w:lang w:val="sr-Cyrl-RS"/>
              </w:rPr>
              <w:t xml:space="preserve"> </w:t>
            </w:r>
            <w:r w:rsidRPr="00254694">
              <w:rPr>
                <w:color w:val="215868"/>
                <w:sz w:val="18"/>
                <w:lang w:val="sr-Cyrl-RS"/>
              </w:rPr>
              <w:t>К1,К2 К3, К4</w:t>
            </w:r>
          </w:p>
          <w:p w:rsidR="00254694" w:rsidRPr="00254694" w:rsidRDefault="00254694" w:rsidP="00254694">
            <w:pPr>
              <w:rPr>
                <w:sz w:val="20"/>
                <w:lang w:val="sr-Latn-RS"/>
              </w:rPr>
            </w:pPr>
            <w:r>
              <w:rPr>
                <w:color w:val="215868"/>
                <w:sz w:val="18"/>
                <w:lang w:val="sr-Cyrl-RS"/>
              </w:rPr>
              <w:t>прио</w:t>
            </w:r>
            <w:r w:rsidRPr="00254694">
              <w:rPr>
                <w:color w:val="215868"/>
                <w:sz w:val="18"/>
                <w:lang w:val="sr-Cyrl-RS"/>
              </w:rPr>
              <w:t>ритет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54694" w:rsidRPr="00254694" w:rsidRDefault="00254694" w:rsidP="00254694">
            <w:pPr>
              <w:jc w:val="center"/>
              <w:rPr>
                <w:sz w:val="18"/>
                <w:lang w:val="sr-Latn-RS"/>
              </w:rPr>
            </w:pPr>
          </w:p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Cyrl-RS"/>
              </w:rPr>
            </w:pPr>
            <w:r w:rsidRPr="00254694">
              <w:rPr>
                <w:color w:val="215868"/>
                <w:sz w:val="18"/>
                <w:lang w:val="sr-Cyrl-RS"/>
              </w:rPr>
              <w:t>Назив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54694" w:rsidRPr="00254694" w:rsidRDefault="00254694" w:rsidP="00254694">
            <w:pPr>
              <w:jc w:val="center"/>
              <w:rPr>
                <w:sz w:val="18"/>
                <w:lang w:val="sr-Latn-RS"/>
              </w:rPr>
            </w:pPr>
          </w:p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Cyrl-RS"/>
              </w:rPr>
            </w:pPr>
            <w:r w:rsidRPr="00254694">
              <w:rPr>
                <w:color w:val="215868"/>
                <w:sz w:val="18"/>
                <w:lang w:val="sr-Cyrl-RS"/>
              </w:rPr>
              <w:t>Ниво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54694" w:rsidRPr="00254694" w:rsidRDefault="00254694" w:rsidP="00254694">
            <w:pPr>
              <w:jc w:val="center"/>
              <w:rPr>
                <w:sz w:val="18"/>
                <w:lang w:val="sr-Latn-RS"/>
              </w:rPr>
            </w:pPr>
          </w:p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Latn-RS"/>
              </w:rPr>
            </w:pPr>
            <w:r w:rsidRPr="00254694">
              <w:rPr>
                <w:color w:val="215868"/>
                <w:sz w:val="18"/>
                <w:lang w:val="sr-Cyrl-RS"/>
              </w:rPr>
              <w:t>Време, место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Latn-RS"/>
              </w:rPr>
            </w:pPr>
          </w:p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Cyrl-RS"/>
              </w:rPr>
            </w:pPr>
            <w:r w:rsidRPr="00254694">
              <w:rPr>
                <w:color w:val="215868"/>
                <w:sz w:val="18"/>
                <w:lang w:val="sr-Cyrl-RS"/>
              </w:rPr>
              <w:t>Цена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Cyrl-CS"/>
              </w:rPr>
            </w:pPr>
          </w:p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Cyrl-CS"/>
              </w:rPr>
            </w:pPr>
            <w:r>
              <w:rPr>
                <w:color w:val="215868"/>
                <w:sz w:val="18"/>
                <w:lang w:val="sr-Cyrl-CS"/>
              </w:rPr>
              <w:t>бр. бод</w:t>
            </w:r>
            <w:r w:rsidRPr="00254694">
              <w:rPr>
                <w:color w:val="215868"/>
                <w:sz w:val="18"/>
                <w:lang w:val="sr-Cyrl-CS"/>
              </w:rPr>
              <w:t>ова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Cyrl-CS"/>
              </w:rPr>
            </w:pPr>
            <w:r w:rsidRPr="00254694">
              <w:rPr>
                <w:color w:val="215868"/>
                <w:sz w:val="18"/>
                <w:lang w:val="sr-Cyrl-CS"/>
              </w:rPr>
              <w:t>Улога:</w:t>
            </w:r>
          </w:p>
          <w:p w:rsidR="00254694" w:rsidRPr="00254694" w:rsidRDefault="00254694" w:rsidP="00254694">
            <w:pPr>
              <w:jc w:val="center"/>
              <w:rPr>
                <w:color w:val="215868"/>
                <w:sz w:val="18"/>
                <w:lang w:val="sr-Latn-RS"/>
              </w:rPr>
            </w:pPr>
            <w:r w:rsidRPr="00254694">
              <w:rPr>
                <w:color w:val="215868"/>
                <w:sz w:val="18"/>
                <w:lang w:val="sr-Cyrl-CS"/>
              </w:rPr>
              <w:t xml:space="preserve">присуство, излагач, аутор, извођач,  </w:t>
            </w:r>
            <w:proofErr w:type="spellStart"/>
            <w:r w:rsidRPr="00254694">
              <w:rPr>
                <w:color w:val="215868"/>
                <w:sz w:val="18"/>
                <w:lang w:val="sr-Cyrl-CS"/>
              </w:rPr>
              <w:t>организ</w:t>
            </w:r>
            <w:proofErr w:type="spellEnd"/>
            <w:r w:rsidRPr="00254694">
              <w:rPr>
                <w:color w:val="215868"/>
                <w:sz w:val="18"/>
                <w:lang w:val="sr-Cyrl-CS"/>
              </w:rPr>
              <w:t>, координатор, водитељ…</w:t>
            </w:r>
          </w:p>
        </w:tc>
      </w:tr>
      <w:tr w:rsidR="00D44A3F" w:rsidRPr="008D3419" w:rsidTr="00D44A3F">
        <w:trPr>
          <w:trHeight w:val="834"/>
          <w:jc w:val="center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:rsidR="00D44A3F" w:rsidRPr="00254694" w:rsidRDefault="00D44A3F" w:rsidP="00254694">
            <w:pPr>
              <w:rPr>
                <w:color w:val="215868"/>
                <w:sz w:val="18"/>
                <w:lang w:val="sr-Latn-RS"/>
              </w:rPr>
            </w:pPr>
            <w:r w:rsidRPr="00254694">
              <w:rPr>
                <w:color w:val="215868"/>
                <w:sz w:val="18"/>
                <w:lang w:val="sr-Cyrl-CS"/>
              </w:rPr>
              <w:t>Одобрени програми стручног усавршавања (обука)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</w:tr>
      <w:tr w:rsidR="00D44A3F" w:rsidRPr="008D3419" w:rsidTr="00D44A3F">
        <w:trPr>
          <w:trHeight w:val="846"/>
          <w:jc w:val="center"/>
        </w:trPr>
        <w:tc>
          <w:tcPr>
            <w:tcW w:w="1988" w:type="dxa"/>
            <w:vMerge/>
            <w:shd w:val="clear" w:color="auto" w:fill="auto"/>
            <w:vAlign w:val="center"/>
          </w:tcPr>
          <w:p w:rsidR="00D44A3F" w:rsidRPr="00254694" w:rsidRDefault="00D44A3F" w:rsidP="00254694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</w:tr>
      <w:tr w:rsidR="00D44A3F" w:rsidRPr="008D3419" w:rsidTr="00D44A3F">
        <w:trPr>
          <w:trHeight w:val="828"/>
          <w:jc w:val="center"/>
        </w:trPr>
        <w:tc>
          <w:tcPr>
            <w:tcW w:w="1988" w:type="dxa"/>
            <w:vMerge/>
            <w:shd w:val="clear" w:color="auto" w:fill="auto"/>
            <w:vAlign w:val="center"/>
          </w:tcPr>
          <w:p w:rsidR="00D44A3F" w:rsidRPr="00254694" w:rsidRDefault="00D44A3F" w:rsidP="00254694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</w:tr>
      <w:tr w:rsidR="00D44A3F" w:rsidRPr="008D3419" w:rsidTr="00D44A3F">
        <w:trPr>
          <w:trHeight w:val="716"/>
          <w:jc w:val="center"/>
        </w:trPr>
        <w:tc>
          <w:tcPr>
            <w:tcW w:w="1988" w:type="dxa"/>
            <w:vMerge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D44A3F" w:rsidRPr="00254694" w:rsidRDefault="00D44A3F" w:rsidP="00254694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31849B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31849B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31849B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31849B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31849B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31849B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31849B"/>
            </w:tcBorders>
            <w:shd w:val="clear" w:color="auto" w:fill="auto"/>
          </w:tcPr>
          <w:p w:rsidR="00D44A3F" w:rsidRPr="008D3419" w:rsidRDefault="00D44A3F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713"/>
          <w:jc w:val="center"/>
        </w:trPr>
        <w:tc>
          <w:tcPr>
            <w:tcW w:w="1988" w:type="dxa"/>
            <w:vMerge w:val="restar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Latn-RS"/>
              </w:rPr>
            </w:pPr>
            <w:r w:rsidRPr="00254694">
              <w:rPr>
                <w:color w:val="215868"/>
                <w:sz w:val="18"/>
                <w:lang w:val="sr-Cyrl-CS"/>
              </w:rPr>
              <w:t xml:space="preserve">Акредитовани програми високошколске установе (облици </w:t>
            </w:r>
            <w:proofErr w:type="spellStart"/>
            <w:r w:rsidRPr="00254694">
              <w:rPr>
                <w:color w:val="215868"/>
                <w:sz w:val="18"/>
                <w:lang w:val="sr-Cyrl-CS"/>
              </w:rPr>
              <w:t>целоживотног</w:t>
            </w:r>
            <w:proofErr w:type="spellEnd"/>
            <w:r w:rsidRPr="00254694">
              <w:rPr>
                <w:color w:val="215868"/>
                <w:sz w:val="18"/>
                <w:lang w:val="sr-Cyrl-CS"/>
              </w:rPr>
              <w:t xml:space="preserve"> учења)</w:t>
            </w:r>
          </w:p>
        </w:tc>
        <w:tc>
          <w:tcPr>
            <w:tcW w:w="57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679"/>
          <w:jc w:val="center"/>
        </w:trPr>
        <w:tc>
          <w:tcPr>
            <w:tcW w:w="1988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704"/>
          <w:jc w:val="center"/>
        </w:trPr>
        <w:tc>
          <w:tcPr>
            <w:tcW w:w="1988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Latn-RS"/>
              </w:rPr>
            </w:pPr>
          </w:p>
        </w:tc>
        <w:tc>
          <w:tcPr>
            <w:tcW w:w="57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700"/>
          <w:jc w:val="center"/>
        </w:trPr>
        <w:tc>
          <w:tcPr>
            <w:tcW w:w="1988" w:type="dxa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Latn-RS"/>
              </w:rPr>
            </w:pPr>
            <w:r w:rsidRPr="00254694">
              <w:rPr>
                <w:color w:val="215868"/>
                <w:sz w:val="18"/>
                <w:lang w:val="sr-Cyrl-CS"/>
              </w:rPr>
              <w:t>Стручни скупови (конгрес, сабор, сусрети и дани, конференција, саветовања, симпозијум, округли сто, трибина)</w:t>
            </w:r>
          </w:p>
        </w:tc>
        <w:tc>
          <w:tcPr>
            <w:tcW w:w="573" w:type="dxa"/>
            <w:tcBorders>
              <w:top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697"/>
          <w:jc w:val="center"/>
        </w:trPr>
        <w:tc>
          <w:tcPr>
            <w:tcW w:w="1988" w:type="dxa"/>
            <w:vMerge/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73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706"/>
          <w:jc w:val="center"/>
        </w:trPr>
        <w:tc>
          <w:tcPr>
            <w:tcW w:w="1988" w:type="dxa"/>
            <w:vMerge/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73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688"/>
          <w:jc w:val="center"/>
        </w:trPr>
        <w:tc>
          <w:tcPr>
            <w:tcW w:w="1988" w:type="dxa"/>
            <w:vMerge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73" w:type="dxa"/>
            <w:tcBorders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712"/>
          <w:jc w:val="center"/>
        </w:trPr>
        <w:tc>
          <w:tcPr>
            <w:tcW w:w="198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Latn-RS"/>
              </w:rPr>
            </w:pPr>
            <w:r w:rsidRPr="00254694">
              <w:rPr>
                <w:color w:val="215868"/>
                <w:sz w:val="18"/>
                <w:lang w:val="sr-Cyrl-CS"/>
              </w:rPr>
              <w:t>Летње и зимске школе</w:t>
            </w:r>
          </w:p>
        </w:tc>
        <w:tc>
          <w:tcPr>
            <w:tcW w:w="57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695"/>
          <w:jc w:val="center"/>
        </w:trPr>
        <w:tc>
          <w:tcPr>
            <w:tcW w:w="198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Latn-RS"/>
              </w:rPr>
            </w:pPr>
            <w:r w:rsidRPr="00254694">
              <w:rPr>
                <w:color w:val="215868"/>
                <w:sz w:val="18"/>
                <w:lang w:val="sr-Cyrl-CS"/>
              </w:rPr>
              <w:t>Стручна и студијска путовања</w:t>
            </w:r>
          </w:p>
        </w:tc>
        <w:tc>
          <w:tcPr>
            <w:tcW w:w="57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694"/>
          <w:jc w:val="center"/>
        </w:trPr>
        <w:tc>
          <w:tcPr>
            <w:tcW w:w="1988" w:type="dxa"/>
            <w:vMerge w:val="restar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  <w:vAlign w:val="center"/>
          </w:tcPr>
          <w:p w:rsidR="00254694" w:rsidRPr="00254694" w:rsidRDefault="00254694" w:rsidP="00254694">
            <w:pPr>
              <w:rPr>
                <w:color w:val="215868"/>
                <w:sz w:val="18"/>
                <w:lang w:val="sr-Latn-RS"/>
              </w:rPr>
            </w:pPr>
            <w:r w:rsidRPr="00254694">
              <w:rPr>
                <w:color w:val="215868"/>
                <w:sz w:val="18"/>
                <w:lang w:val="sr-Cyrl-CS"/>
              </w:rPr>
              <w:t>Остало: пленарно предавање, презентација са дискусијом, радионица, панел дискусија, рад у групама, постер презентација…</w:t>
            </w:r>
          </w:p>
        </w:tc>
        <w:tc>
          <w:tcPr>
            <w:tcW w:w="57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702"/>
          <w:jc w:val="center"/>
        </w:trPr>
        <w:tc>
          <w:tcPr>
            <w:tcW w:w="1988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254694" w:rsidRDefault="00254694" w:rsidP="0020017A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696"/>
          <w:jc w:val="center"/>
        </w:trPr>
        <w:tc>
          <w:tcPr>
            <w:tcW w:w="1988" w:type="dxa"/>
            <w:vMerge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254694" w:rsidRDefault="00254694" w:rsidP="0020017A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  <w:tr w:rsidR="00254694" w:rsidRPr="008D3419" w:rsidTr="001D52C2">
        <w:trPr>
          <w:trHeight w:val="696"/>
          <w:jc w:val="center"/>
        </w:trPr>
        <w:tc>
          <w:tcPr>
            <w:tcW w:w="1988" w:type="dxa"/>
            <w:vMerge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254694" w:rsidRPr="00254694" w:rsidRDefault="00254694" w:rsidP="0020017A">
            <w:pPr>
              <w:rPr>
                <w:color w:val="215868"/>
                <w:sz w:val="18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618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897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4" w:space="0" w:color="31849B"/>
              <w:bottom w:val="single" w:sz="12" w:space="0" w:color="31849B"/>
            </w:tcBorders>
            <w:shd w:val="clear" w:color="auto" w:fill="auto"/>
          </w:tcPr>
          <w:p w:rsidR="00254694" w:rsidRPr="008D3419" w:rsidRDefault="00254694" w:rsidP="0020017A">
            <w:pPr>
              <w:rPr>
                <w:lang w:val="sr-Latn-RS"/>
              </w:rPr>
            </w:pPr>
          </w:p>
        </w:tc>
      </w:tr>
    </w:tbl>
    <w:p w:rsidR="00406C34" w:rsidRPr="008175FE" w:rsidRDefault="00406C34" w:rsidP="008175FE">
      <w:pPr>
        <w:rPr>
          <w:sz w:val="18"/>
          <w:lang w:val="sr-Latn-RS"/>
        </w:rPr>
      </w:pPr>
    </w:p>
    <w:sectPr w:rsidR="00406C34" w:rsidRPr="008175FE" w:rsidSect="00F7381C">
      <w:pgSz w:w="11907" w:h="16840" w:code="9"/>
      <w:pgMar w:top="851" w:right="851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0672"/>
    <w:multiLevelType w:val="hybridMultilevel"/>
    <w:tmpl w:val="D6840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47E2"/>
    <w:multiLevelType w:val="hybridMultilevel"/>
    <w:tmpl w:val="88C6A32C"/>
    <w:lvl w:ilvl="0" w:tplc="78F84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6E31"/>
    <w:multiLevelType w:val="hybridMultilevel"/>
    <w:tmpl w:val="4A66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76807"/>
    <w:multiLevelType w:val="hybridMultilevel"/>
    <w:tmpl w:val="43DE10DA"/>
    <w:lvl w:ilvl="0" w:tplc="C7AC8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E2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22E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08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08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0D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45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A6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43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0"/>
    <w:rsid w:val="001D52C2"/>
    <w:rsid w:val="0024612E"/>
    <w:rsid w:val="00254694"/>
    <w:rsid w:val="00334DFE"/>
    <w:rsid w:val="00406C34"/>
    <w:rsid w:val="00455D09"/>
    <w:rsid w:val="0049713F"/>
    <w:rsid w:val="004A0B39"/>
    <w:rsid w:val="005A0920"/>
    <w:rsid w:val="0065791B"/>
    <w:rsid w:val="00717578"/>
    <w:rsid w:val="007675BF"/>
    <w:rsid w:val="007B3749"/>
    <w:rsid w:val="008175FE"/>
    <w:rsid w:val="00870578"/>
    <w:rsid w:val="00A461B9"/>
    <w:rsid w:val="00BD0EC3"/>
    <w:rsid w:val="00C3658A"/>
    <w:rsid w:val="00C45B56"/>
    <w:rsid w:val="00C76749"/>
    <w:rsid w:val="00CF7039"/>
    <w:rsid w:val="00D43F3A"/>
    <w:rsid w:val="00D44A3F"/>
    <w:rsid w:val="00DD4FDF"/>
    <w:rsid w:val="00F5743D"/>
    <w:rsid w:val="00F7381C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39AAA-145E-4080-92E6-8CCFE207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20"/>
    <w:pPr>
      <w:ind w:firstLine="0"/>
    </w:pPr>
    <w:rPr>
      <w:rFonts w:eastAsia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74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3A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20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rsid w:val="005A092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5743D"/>
    <w:rPr>
      <w:rFonts w:ascii="Cambria" w:eastAsia="Times New Roman" w:hAnsi="Cambria"/>
      <w:b/>
      <w:bCs/>
      <w:sz w:val="26"/>
      <w:szCs w:val="26"/>
      <w:lang w:val="sr-Latn-CS" w:eastAsia="sr-Latn-CS"/>
    </w:rPr>
  </w:style>
  <w:style w:type="paragraph" w:styleId="NormalWeb">
    <w:name w:val="Normal (Web)"/>
    <w:basedOn w:val="Normal"/>
    <w:rsid w:val="00F5743D"/>
    <w:pPr>
      <w:jc w:val="both"/>
    </w:pPr>
    <w:rPr>
      <w:color w:val="666666"/>
      <w:lang w:val="en-US" w:eastAsia="en-US"/>
    </w:rPr>
  </w:style>
  <w:style w:type="character" w:styleId="Strong">
    <w:name w:val="Strong"/>
    <w:qFormat/>
    <w:rsid w:val="00F5743D"/>
    <w:rPr>
      <w:b/>
      <w:bCs/>
    </w:rPr>
  </w:style>
  <w:style w:type="character" w:styleId="Emphasis">
    <w:name w:val="Emphasis"/>
    <w:qFormat/>
    <w:rsid w:val="00F57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tanojemiljkovic.nasaskol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Mladenovic</dc:creator>
  <cp:lastModifiedBy>Magdalena Mitic</cp:lastModifiedBy>
  <cp:revision>12</cp:revision>
  <dcterms:created xsi:type="dcterms:W3CDTF">2013-10-15T10:39:00Z</dcterms:created>
  <dcterms:modified xsi:type="dcterms:W3CDTF">2019-08-20T08:09:00Z</dcterms:modified>
</cp:coreProperties>
</file>